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03" w:rsidRPr="005E4FF0" w:rsidRDefault="00250103" w:rsidP="00250103">
      <w:pPr>
        <w:pStyle w:val="Heading1"/>
        <w:jc w:val="center"/>
        <w:rPr>
          <w:rFonts w:asciiTheme="minorHAnsi" w:hAnsiTheme="minorHAnsi"/>
          <w:b/>
          <w:color w:val="00B050"/>
        </w:rPr>
      </w:pPr>
      <w:r w:rsidRPr="005E4FF0">
        <w:rPr>
          <w:rFonts w:asciiTheme="minorHAnsi" w:hAnsiTheme="minorHAnsi"/>
          <w:b/>
          <w:color w:val="00B050"/>
        </w:rPr>
        <w:t>ICT Acceptable Use Policy: Parents/Carers</w:t>
      </w:r>
    </w:p>
    <w:p w:rsidR="00250103" w:rsidRPr="00707E8F" w:rsidRDefault="00250103" w:rsidP="00250103"/>
    <w:tbl>
      <w:tblPr>
        <w:tblStyle w:val="PlainTable1"/>
        <w:tblW w:w="0" w:type="auto"/>
        <w:tblLook w:val="04A0" w:firstRow="1" w:lastRow="0" w:firstColumn="1" w:lastColumn="0" w:noHBand="0" w:noVBand="1"/>
      </w:tblPr>
      <w:tblGrid>
        <w:gridCol w:w="9016"/>
      </w:tblGrid>
      <w:tr w:rsidR="00250103" w:rsidRPr="005E4FF0" w:rsidTr="00382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jc w:val="both"/>
              <w:rPr>
                <w:rFonts w:cs="Arial"/>
                <w:sz w:val="24"/>
                <w:szCs w:val="24"/>
              </w:rPr>
            </w:pPr>
            <w:r w:rsidRPr="005E4FF0">
              <w:rPr>
                <w:rFonts w:cs="Arial"/>
                <w:sz w:val="24"/>
                <w:szCs w:val="24"/>
              </w:rPr>
              <w:t>I grant permission for my daughter or son to have access to use the</w:t>
            </w:r>
            <w:r w:rsidRPr="005E4FF0">
              <w:rPr>
                <w:rFonts w:cs="Arial"/>
                <w:b w:val="0"/>
                <w:bCs w:val="0"/>
                <w:sz w:val="24"/>
                <w:szCs w:val="24"/>
              </w:rPr>
              <w:t xml:space="preserve"> </w:t>
            </w:r>
            <w:r w:rsidRPr="005E4FF0">
              <w:rPr>
                <w:rFonts w:cs="Arial"/>
                <w:bCs w:val="0"/>
                <w:sz w:val="24"/>
                <w:szCs w:val="24"/>
              </w:rPr>
              <w:t>Internet</w:t>
            </w:r>
            <w:r w:rsidRPr="005E4FF0">
              <w:rPr>
                <w:rFonts w:cs="Arial"/>
                <w:sz w:val="24"/>
                <w:szCs w:val="24"/>
              </w:rPr>
              <w:t>, e-mail and other</w:t>
            </w:r>
            <w:r w:rsidRPr="005E4FF0">
              <w:rPr>
                <w:rFonts w:cs="Arial"/>
                <w:b w:val="0"/>
                <w:bCs w:val="0"/>
                <w:sz w:val="24"/>
                <w:szCs w:val="24"/>
              </w:rPr>
              <w:t xml:space="preserve"> </w:t>
            </w:r>
            <w:r w:rsidRPr="005E4FF0">
              <w:rPr>
                <w:rFonts w:cs="Arial"/>
                <w:bCs w:val="0"/>
                <w:sz w:val="24"/>
                <w:szCs w:val="24"/>
              </w:rPr>
              <w:t>ICT</w:t>
            </w:r>
            <w:r w:rsidRPr="005E4FF0">
              <w:rPr>
                <w:rFonts w:cs="Arial"/>
                <w:sz w:val="24"/>
                <w:szCs w:val="24"/>
              </w:rPr>
              <w:t xml:space="preserve"> facilities at school.  </w:t>
            </w:r>
          </w:p>
        </w:tc>
      </w:tr>
      <w:tr w:rsidR="00250103"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jc w:val="both"/>
              <w:rPr>
                <w:rFonts w:cs="Arial"/>
                <w:sz w:val="24"/>
                <w:szCs w:val="24"/>
              </w:rPr>
            </w:pPr>
            <w:r w:rsidRPr="005E4FF0">
              <w:rPr>
                <w:rFonts w:cs="Arial"/>
                <w:sz w:val="24"/>
                <w:szCs w:val="24"/>
              </w:rPr>
              <w:t>I know that my daughter or son has signed an acceptable use policy form agreeing to its conditions and that this acceptable use policy contains 18 ‘rules for responsible ICT use’.</w:t>
            </w:r>
          </w:p>
        </w:tc>
      </w:tr>
      <w:tr w:rsidR="00250103"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jc w:val="both"/>
              <w:rPr>
                <w:rFonts w:cs="Arial"/>
                <w:sz w:val="24"/>
                <w:szCs w:val="24"/>
              </w:rPr>
            </w:pPr>
            <w:r w:rsidRPr="005E4FF0">
              <w:rPr>
                <w:rFonts w:cs="Arial"/>
                <w:sz w:val="24"/>
                <w:szCs w:val="24"/>
              </w:rPr>
              <w:t>I have read the AUP for pupils and have discussed the rules for acceptable use with my child.</w:t>
            </w:r>
          </w:p>
        </w:tc>
      </w:tr>
      <w:tr w:rsidR="00250103"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jc w:val="both"/>
              <w:rPr>
                <w:rFonts w:cs="Arial"/>
                <w:sz w:val="24"/>
                <w:szCs w:val="24"/>
              </w:rPr>
            </w:pPr>
            <w:r w:rsidRPr="005E4FF0">
              <w:rPr>
                <w:rFonts w:cs="Arial"/>
                <w:sz w:val="24"/>
                <w:szCs w:val="24"/>
              </w:rPr>
              <w:t xml:space="preserve">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an educationally filtered service, restricted access email, employing appropriate teaching practice and teaching </w:t>
            </w:r>
            <w:r w:rsidRPr="005E4FF0">
              <w:rPr>
                <w:rFonts w:cs="Arial"/>
                <w:bCs w:val="0"/>
                <w:sz w:val="24"/>
                <w:szCs w:val="24"/>
              </w:rPr>
              <w:t>e-</w:t>
            </w:r>
            <w:r w:rsidRPr="005E4FF0">
              <w:rPr>
                <w:rFonts w:cs="Arial"/>
                <w:sz w:val="24"/>
                <w:szCs w:val="24"/>
              </w:rPr>
              <w:t xml:space="preserve">safety skills to pupils.  </w:t>
            </w:r>
          </w:p>
        </w:tc>
      </w:tr>
      <w:tr w:rsidR="00250103"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rPr>
                <w:rFonts w:cs="Arial"/>
                <w:sz w:val="24"/>
                <w:szCs w:val="24"/>
              </w:rPr>
            </w:pPr>
            <w:r w:rsidRPr="005E4FF0">
              <w:rPr>
                <w:rFonts w:cs="Arial"/>
                <w:sz w:val="24"/>
                <w:szCs w:val="24"/>
              </w:rPr>
              <w:t>I will support the school by promoting safe use of the Internet and digital technology at home and will inform the school if I have any concerns over my child’s e-safety.</w:t>
            </w:r>
          </w:p>
        </w:tc>
      </w:tr>
      <w:tr w:rsidR="00250103"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rPr>
                <w:rFonts w:cs="Arial"/>
                <w:sz w:val="24"/>
                <w:szCs w:val="24"/>
              </w:rPr>
            </w:pPr>
            <w:r w:rsidRPr="005E4FF0">
              <w:rPr>
                <w:rFonts w:cs="Arial"/>
                <w:sz w:val="24"/>
                <w:szCs w:val="24"/>
              </w:rPr>
              <w:t xml:space="preserve">I understand that the school can check my child’s computer files, and the Internet sites they visit and that if they have concerns about their e-safety or </w:t>
            </w:r>
            <w:r w:rsidRPr="005E4FF0">
              <w:rPr>
                <w:rFonts w:cs="Arial"/>
                <w:sz w:val="24"/>
                <w:szCs w:val="24"/>
              </w:rPr>
              <w:br/>
              <w:t xml:space="preserve">e-behaviour that they will contact me.  </w:t>
            </w:r>
          </w:p>
        </w:tc>
      </w:tr>
      <w:tr w:rsidR="00250103"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jc w:val="both"/>
              <w:rPr>
                <w:rFonts w:cs="Arial"/>
                <w:sz w:val="24"/>
                <w:szCs w:val="24"/>
              </w:rPr>
            </w:pPr>
            <w:r w:rsidRPr="005E4FF0">
              <w:rPr>
                <w:rFonts w:cs="Arial"/>
                <w:sz w:val="24"/>
                <w:szCs w:val="24"/>
              </w:rPr>
              <w:t>I also understand that should my child fail to follow the acceptable use policy the school will take appropriate action in line with the school Behaviour Policy.</w:t>
            </w:r>
          </w:p>
        </w:tc>
      </w:tr>
      <w:tr w:rsidR="00250103"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50103" w:rsidRPr="005E4FF0" w:rsidRDefault="00250103" w:rsidP="00250103">
            <w:pPr>
              <w:numPr>
                <w:ilvl w:val="0"/>
                <w:numId w:val="1"/>
              </w:numPr>
              <w:spacing w:after="0" w:line="480" w:lineRule="auto"/>
              <w:jc w:val="both"/>
              <w:rPr>
                <w:rFonts w:cs="Arial"/>
                <w:sz w:val="24"/>
                <w:szCs w:val="24"/>
              </w:rPr>
            </w:pPr>
            <w:r w:rsidRPr="005E4FF0">
              <w:rPr>
                <w:rFonts w:cs="Arial"/>
                <w:sz w:val="24"/>
                <w:szCs w:val="24"/>
              </w:rPr>
              <w:lastRenderedPageBreak/>
              <w:t>Complaints about cyber bullying are dealt with in accordance with our Anti-Bullying Policy.  Complaints related to Child Protection are dealt with in accordance with school/local authority child protection procedures.</w:t>
            </w:r>
          </w:p>
        </w:tc>
      </w:tr>
    </w:tbl>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Default="00250103" w:rsidP="00250103">
      <w:pPr>
        <w:spacing w:line="480" w:lineRule="auto"/>
        <w:rPr>
          <w:rFonts w:cs="Interstate-Light"/>
          <w:sz w:val="24"/>
          <w:szCs w:val="24"/>
          <w:lang w:eastAsia="en-GB"/>
        </w:rPr>
      </w:pPr>
    </w:p>
    <w:p w:rsidR="00250103" w:rsidRPr="00707E8F" w:rsidRDefault="00250103" w:rsidP="00250103">
      <w:pPr>
        <w:spacing w:line="480" w:lineRule="auto"/>
        <w:rPr>
          <w:rFonts w:cs="Interstate-Light"/>
          <w:sz w:val="24"/>
          <w:szCs w:val="24"/>
          <w:lang w:eastAsia="en-GB"/>
        </w:rPr>
      </w:pPr>
    </w:p>
    <w:p w:rsidR="004852A5" w:rsidRDefault="004852A5"/>
    <w:sectPr w:rsidR="004852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03" w:rsidRDefault="00250103" w:rsidP="00250103">
      <w:pPr>
        <w:spacing w:after="0" w:line="240" w:lineRule="auto"/>
      </w:pPr>
      <w:r>
        <w:separator/>
      </w:r>
    </w:p>
  </w:endnote>
  <w:endnote w:type="continuationSeparator" w:id="0">
    <w:p w:rsidR="00250103" w:rsidRDefault="00250103" w:rsidP="0025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terstate-Light">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3" w:rsidRDefault="00250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3" w:rsidRDefault="00250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3" w:rsidRDefault="00250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03" w:rsidRDefault="00250103" w:rsidP="00250103">
      <w:pPr>
        <w:spacing w:after="0" w:line="240" w:lineRule="auto"/>
      </w:pPr>
      <w:r>
        <w:separator/>
      </w:r>
    </w:p>
  </w:footnote>
  <w:footnote w:type="continuationSeparator" w:id="0">
    <w:p w:rsidR="00250103" w:rsidRDefault="00250103" w:rsidP="0025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3" w:rsidRDefault="00250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3" w:rsidRDefault="00250103">
    <w:pPr>
      <w:pStyle w:val="Header"/>
    </w:pPr>
    <w:r>
      <w:t xml:space="preserve">High Well School ICT Acceptable Use Policy September </w:t>
    </w:r>
    <w:bookmarkStart w:id="0" w:name="_GoBack"/>
    <w:bookmarkEnd w:id="0"/>
    <w:r>
      <w:t>2016</w:t>
    </w:r>
  </w:p>
  <w:p w:rsidR="00250103" w:rsidRDefault="00250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3" w:rsidRDefault="00250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6F1A"/>
    <w:multiLevelType w:val="hybridMultilevel"/>
    <w:tmpl w:val="EE528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03"/>
    <w:rsid w:val="00250103"/>
    <w:rsid w:val="0048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BCCB5D-B3E8-4401-877B-BC9F113C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0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50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03"/>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2501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50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03"/>
    <w:rPr>
      <w:rFonts w:ascii="Calibri" w:eastAsia="Calibri" w:hAnsi="Calibri" w:cs="Times New Roman"/>
    </w:rPr>
  </w:style>
  <w:style w:type="paragraph" w:styleId="Footer">
    <w:name w:val="footer"/>
    <w:basedOn w:val="Normal"/>
    <w:link w:val="FooterChar"/>
    <w:uiPriority w:val="99"/>
    <w:unhideWhenUsed/>
    <w:rsid w:val="00250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Company>School</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Louise Quinn</cp:lastModifiedBy>
  <cp:revision>1</cp:revision>
  <dcterms:created xsi:type="dcterms:W3CDTF">2016-11-17T12:27:00Z</dcterms:created>
  <dcterms:modified xsi:type="dcterms:W3CDTF">2016-11-17T12:28:00Z</dcterms:modified>
</cp:coreProperties>
</file>